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D4D" w:rsidRDefault="00440D4D" w:rsidP="00AF2EFC">
      <w:pPr>
        <w:jc w:val="center"/>
      </w:pPr>
    </w:p>
    <w:p w:rsidR="00AF2EFC" w:rsidRDefault="00AF2EFC" w:rsidP="00AF2EFC">
      <w:pPr>
        <w:jc w:val="center"/>
      </w:pPr>
    </w:p>
    <w:p w:rsidR="00AF2EFC" w:rsidRDefault="00AF2EFC" w:rsidP="00AF2EFC">
      <w:pPr>
        <w:jc w:val="center"/>
      </w:pPr>
    </w:p>
    <w:p w:rsidR="00AF2EFC" w:rsidRDefault="00AF2EFC" w:rsidP="00AF2EFC">
      <w:pPr>
        <w:jc w:val="center"/>
      </w:pPr>
      <w:r>
        <w:t>Reunido el Jurado del I CONCURSO DE CARTELES CONTRAL LA VIOLENCIA DE GENERO en fecha 22 de octubre de 2019</w:t>
      </w:r>
      <w:r w:rsidR="00564FA8">
        <w:t>, tras la valoración de los doce trabajos presentados se resuelve otorgar:</w:t>
      </w:r>
    </w:p>
    <w:p w:rsidR="00564FA8" w:rsidRPr="00564FA8" w:rsidRDefault="00564FA8" w:rsidP="00AF2EFC">
      <w:pPr>
        <w:jc w:val="center"/>
        <w:rPr>
          <w:b/>
          <w:bCs/>
        </w:rPr>
      </w:pPr>
    </w:p>
    <w:p w:rsidR="00564FA8" w:rsidRPr="00564FA8" w:rsidRDefault="00564FA8" w:rsidP="00564FA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564FA8">
        <w:rPr>
          <w:b/>
          <w:bCs/>
        </w:rPr>
        <w:t>El PRIMER PREMIO, dotado con 300 euros a D. Javier Guerrero</w:t>
      </w:r>
    </w:p>
    <w:p w:rsidR="00564FA8" w:rsidRPr="00564FA8" w:rsidRDefault="00564FA8" w:rsidP="00564FA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564FA8">
        <w:rPr>
          <w:b/>
          <w:bCs/>
        </w:rPr>
        <w:t>EL SEGUNDO PRIMERO, dotado con 200 euros a Dª María de los Ángeles Moral</w:t>
      </w:r>
    </w:p>
    <w:p w:rsidR="00564FA8" w:rsidRPr="00564FA8" w:rsidRDefault="00564FA8" w:rsidP="00564FA8">
      <w:pPr>
        <w:pStyle w:val="Prrafodelista"/>
        <w:numPr>
          <w:ilvl w:val="0"/>
          <w:numId w:val="1"/>
        </w:numPr>
        <w:jc w:val="center"/>
        <w:rPr>
          <w:b/>
          <w:bCs/>
        </w:rPr>
      </w:pPr>
      <w:r w:rsidRPr="00564FA8">
        <w:rPr>
          <w:b/>
          <w:bCs/>
        </w:rPr>
        <w:t>EL TERCER PREMIO, dotado con 100 euros a D ª Rebeca Plata.</w:t>
      </w:r>
    </w:p>
    <w:p w:rsidR="00564FA8" w:rsidRDefault="00564FA8" w:rsidP="00564FA8">
      <w:pPr>
        <w:pStyle w:val="Prrafodelista"/>
      </w:pPr>
    </w:p>
    <w:p w:rsidR="00564FA8" w:rsidRDefault="00564FA8" w:rsidP="00564FA8">
      <w:pPr>
        <w:jc w:val="both"/>
      </w:pPr>
      <w:r>
        <w:t xml:space="preserve">La entrega de premios tendrá lugar el día 25 de noviembre a las 12:15 horas en el Salón de Premios del Ayuntamiento. </w:t>
      </w:r>
    </w:p>
    <w:p w:rsidR="00564FA8" w:rsidRDefault="00564FA8" w:rsidP="00AF2EFC">
      <w:pPr>
        <w:jc w:val="center"/>
      </w:pPr>
    </w:p>
    <w:p w:rsidR="00564FA8" w:rsidRDefault="00564FA8" w:rsidP="00AF2EFC">
      <w:pPr>
        <w:jc w:val="center"/>
      </w:pPr>
      <w:bookmarkStart w:id="0" w:name="_GoBack"/>
      <w:bookmarkEnd w:id="0"/>
    </w:p>
    <w:sectPr w:rsidR="00564F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620"/>
    <w:multiLevelType w:val="hybridMultilevel"/>
    <w:tmpl w:val="64AECA76"/>
    <w:lvl w:ilvl="0" w:tplc="D3AC2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C"/>
    <w:rsid w:val="00440D4D"/>
    <w:rsid w:val="00564FA8"/>
    <w:rsid w:val="00A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0028"/>
  <w15:chartTrackingRefBased/>
  <w15:docId w15:val="{3FFFEBA2-EB06-4922-9835-AEB31AE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</dc:creator>
  <cp:keywords/>
  <dc:description/>
  <cp:lastModifiedBy>ASESOR</cp:lastModifiedBy>
  <cp:revision>1</cp:revision>
  <dcterms:created xsi:type="dcterms:W3CDTF">2019-11-11T10:13:00Z</dcterms:created>
  <dcterms:modified xsi:type="dcterms:W3CDTF">2019-11-11T10:28:00Z</dcterms:modified>
</cp:coreProperties>
</file>